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[NAMA SYARIKAT ANDA]</w:t>
      </w:r>
    </w:p>
    <w:p>
      <w:pPr/>
      <w:r>
        <w:rPr>
          <w:sz w:val="20"/>
          <w:szCs w:val="20"/>
          <w:b w:val="0"/>
          <w:bCs w:val="0"/>
        </w:rPr>
        <w:t xml:space="preserve">[No. Pendaftaran SSM]</w:t>
      </w:r>
    </w:p>
    <w:p>
      <w:pPr/>
      <w:r>
        <w:rPr>
          <w:sz w:val="20"/>
          <w:szCs w:val="20"/>
          <w:b w:val="0"/>
          <w:bCs w:val="0"/>
        </w:rPr>
        <w:t xml:space="preserve">[Alamat Syarikat]</w:t>
      </w:r>
    </w:p>
    <w:p>
      <w:pPr/>
      <w:r>
        <w:rPr>
          <w:sz w:val="20"/>
          <w:szCs w:val="20"/>
          <w:b w:val="0"/>
          <w:bCs w:val="0"/>
        </w:rPr>
        <w:t xml:space="preserve">[No. Telefon] | [Emel]</w:t>
      </w:r>
    </w:p>
    <w:p>
      <w:pPr/>
      <w:r>
        <w:pict>
          <v:shape id="_x0000_s1005" type="#_x0000_t32" style="width:627.40157480315pt; height:0pt; margin-left:0pt; margin-top:0pt; mso-position-horizontal:left; mso-position-vertical:top; mso-position-horizontal-relative:char; mso-position-vertical-relative:line;">
            <w10:wrap type="inline"/>
            <v:stroke weight="1.5pt"/>
          </v:shape>
        </w:pict>
      </w:r>
    </w:p>
    <w:p>
      <w:pPr>
        <w:jc w:val="end"/>
      </w:pPr>
      <w:r>
        <w:rPr>
          <w:b w:val="1"/>
          <w:bCs w:val="1"/>
        </w:rPr>
        <w:t xml:space="preserve">SEBUT HARGA / QUOTATION</w:t>
      </w:r>
    </w:p>
    <w:p>
      <w:pPr>
        <w:jc w:val="end"/>
      </w:pPr>
      <w:r>
        <w:rPr>
          <w:b w:val="0"/>
          <w:bCs w:val="0"/>
        </w:rPr>
        <w:t xml:space="preserve">No.: [Q-2026-0012]</w:t>
      </w:r>
    </w:p>
    <w:p>
      <w:pPr>
        <w:jc w:val="end"/>
      </w:pPr>
      <w:r>
        <w:rPr>
          <w:b w:val="0"/>
          <w:bCs w:val="0"/>
        </w:rPr>
        <w:t xml:space="preserve">Tarikh: [1 November 2026]</w:t>
      </w:r>
    </w:p>
    <w:p>
      <w:pPr>
        <w:jc w:val="end"/>
      </w:pPr>
      <w:r>
        <w:rPr>
          <w:b w:val="0"/>
          <w:bCs w:val="0"/>
        </w:rPr>
        <w:t xml:space="preserve">Sah sehingga: [30 hari dari tarikh]</w:t>
      </w:r>
    </w:p>
    <w:p/>
    <w:p>
      <w:pPr/>
      <w:r>
        <w:rPr/>
        <w:t xml:space="preserve">Kepada:</w:t>
      </w:r>
    </w:p>
    <w:p>
      <w:pPr/>
      <w:r>
        <w:rPr/>
        <w:t xml:space="preserve">[Nama Pelanggan / Syarikat]</w:t>
      </w:r>
    </w:p>
    <w:p>
      <w:pPr/>
      <w:r>
        <w:rPr/>
        <w:t xml:space="preserve">[Alamat Pelanggan]</w:t>
      </w:r>
    </w:p>
    <w:p>
      <w:pPr/>
      <w:r>
        <w:rPr/>
        <w:t xml:space="preserve">U/P: [Nama Pegawai]</w:t>
      </w:r>
    </w:p>
    <w:p/>
    <w:tbl>
      <w:tblGrid>
        <w:gridCol/>
        <w:gridCol/>
        <w:gridCol/>
        <w:gridCol/>
        <w:gridCol/>
      </w:tblGrid>
      <w:tblPr>
        <w:tblW w:w="5000" w:type="pct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/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Bil.</w:t>
            </w:r>
          </w:p>
        </w:tc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Perkara</w:t>
            </w:r>
          </w:p>
        </w:tc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Kuantiti</w:t>
            </w:r>
          </w:p>
        </w:tc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Harga Seunit (RM)</w:t>
            </w:r>
          </w:p>
        </w:tc>
        <w:tc>
          <w:tcPr>
            <w:shd w:val="clear" w:fill="F2F2F2"/>
          </w:tcPr>
          <w:p>
            <w:pPr/>
            <w:r>
              <w:rPr>
                <w:b w:val="1"/>
                <w:bCs w:val="1"/>
              </w:rPr>
              <w:t xml:space="preserve">Jumlah (RM)</w:t>
            </w:r>
          </w:p>
        </w:tc>
      </w:tr>
      <w:tr>
        <w:trPr/>
        <w:tc>
          <w:tcPr/>
          <w:p>
            <w:pPr/>
            <w:r>
              <w:rPr>
                <w:b w:val="0"/>
                <w:bCs w:val="0"/>
              </w:rPr>
              <w:t xml:space="preserve">1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[Penerangan barang / servis]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[1]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[0.00]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[0.00]</w:t>
            </w:r>
          </w:p>
        </w:tc>
      </w:tr>
      <w:tr>
        <w:trPr/>
        <w:tc>
          <w:tcPr/>
          <w:p>
            <w:pPr/>
            <w:r>
              <w:rPr>
                <w:b w:val="0"/>
                <w:bCs w:val="0"/>
              </w:rPr>
              <w:t xml:space="preserve">2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[Penerangan barang / servis]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[1]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[0.00]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[0.00]</w:t>
            </w:r>
          </w:p>
        </w:tc>
      </w:tr>
      <w:tr>
        <w:trPr/>
        <w:tc>
          <w:tcPr/>
          <w:p>
            <w:pPr/>
            <w:r>
              <w:rPr>
                <w:b w:val="0"/>
                <w:bCs w:val="0"/>
              </w:rPr>
              <w:t xml:space="preserve">3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[Penerangan barang / servis]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[1]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[0.00]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[0.00]</w:t>
            </w:r>
          </w:p>
        </w:tc>
      </w:tr>
      <w:tr>
        <w:trPr/>
        <w:tc>
          <w:tcPr/>
          <w:p>
            <w:pPr/>
            <w:r>
              <w:rPr>
                <w:b w:val="0"/>
                <w:bCs w:val="0"/>
              </w:rPr>
              <w:t xml:space="preserve"/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/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/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JUMLAH KESELURUHAN</w:t>
            </w:r>
          </w:p>
        </w:tc>
        <w:tc>
          <w:tcPr/>
          <w:p>
            <w:pPr/>
            <w:r>
              <w:rPr>
                <w:b w:val="0"/>
                <w:bCs w:val="0"/>
              </w:rPr>
              <w:t xml:space="preserve">RM [0.00]</w:t>
            </w:r>
          </w:p>
        </w:tc>
      </w:tr>
    </w:tbl>
    <w:p/>
    <w:p>
      <w:pPr>
        <w:jc w:val="both"/>
        <w:spacing w:after="120"/>
      </w:pPr>
      <w:r>
        <w:rPr/>
        <w:t xml:space="preserve">Terma &amp; Syarat:</w:t>
      </w:r>
    </w:p>
    <w:p>
      <w:pPr>
        <w:jc w:val="both"/>
        <w:ind w:left="400" w:right="0" w:hanging="400"/>
        <w:spacing w:after="120"/>
      </w:pPr>
      <w:r>
        <w:rPr/>
        <w:t xml:space="preserve">1.  Harga sah selama [30] hari dari tarikh sebut harga ini.</w:t>
      </w:r>
    </w:p>
    <w:p>
      <w:pPr>
        <w:jc w:val="both"/>
        <w:ind w:left="400" w:right="0" w:hanging="400"/>
        <w:spacing w:after="120"/>
      </w:pPr>
      <w:r>
        <w:rPr/>
        <w:t xml:space="preserve">2.  Bayaran: [contohnya 50% deposit, baki sebelum penghantaran].</w:t>
      </w:r>
    </w:p>
    <w:p>
      <w:pPr>
        <w:jc w:val="both"/>
        <w:ind w:left="400" w:right="0" w:hanging="400"/>
        <w:spacing w:after="120"/>
      </w:pPr>
      <w:r>
        <w:rPr/>
        <w:t xml:space="preserve">3.  Tempoh penghantaran / siap: [contohnya 7 hari bekerja selepas pengesahan].</w:t>
      </w:r>
    </w:p>
    <w:p>
      <w:pPr>
        <w:jc w:val="both"/>
        <w:ind w:left="400" w:right="0" w:hanging="400"/>
        <w:spacing w:after="120"/>
      </w:pPr>
      <w:r>
        <w:rPr/>
        <w:t xml:space="preserve">4.  Bayaran ke: [Nama Bank], [No. Akaun], atas nama [Nama Syarikat].</w:t>
      </w:r>
    </w:p>
    <w:p/>
    <w:p>
      <w:pPr/>
      <w:r>
        <w:rPr>
          <w:b w:val="0"/>
          <w:bCs w:val="0"/>
        </w:rPr>
        <w:t xml:space="preserve">Disediakan oleh,</w:t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>[Tandatangan &amp; Cop Syarikat]</w:t>
      </w:r>
    </w:p>
    <w:p>
      <w:pPr/>
      <w:r>
        <w:rPr>
          <w:b w:val="1"/>
          <w:bCs w:val="1"/>
        </w:rPr>
        <w:t xml:space="preserve">[NAMA PENUH]</w:t>
      </w:r>
    </w:p>
    <w:p>
      <w:pPr/>
      <w:r>
        <w:rPr>
          <w:b w:val="0"/>
          <w:bCs w:val="0"/>
        </w:rPr>
        <w:t xml:space="preserve">[Jawatan]</w:t>
      </w:r>
    </w:p>
    <w:p/>
    <w:p>
      <w:pPr/>
      <w:r>
        <w:rPr>
          <w:color w:val="888888"/>
          <w:sz w:val="16"/>
          <w:szCs w:val="16"/>
        </w:rPr>
        <w:t xml:space="preserve">Template percuma dari CopOnline.my. Buat cop syarikat &amp; letterhead dalam 2 minit di coponline.my</w:t>
      </w:r>
    </w:p>
    <w:sectPr>
      <w:pgSz w:orient="portrait" w:w="11905.511811023622" w:h="16837.79527559055"/>
      <w:pgMar w:top="1133.8582677165352" w:right="1247.244094488189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  <w:pPr>
      <w:spacing w:after="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CopOnline.my</dc:creator>
  <dc:title>Contoh Sebut Harga (Quotation)</dc:title>
  <dc:description/>
  <dc:subject/>
  <cp:keywords/>
  <cp:category/>
  <cp:lastModifiedBy/>
  <dcterms:created xsi:type="dcterms:W3CDTF">2026-10-29T08:38:26+01:00</dcterms:created>
  <dcterms:modified xsi:type="dcterms:W3CDTF">2026-10-29T08:38:26+01:00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